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2DE0">
      <w:pPr>
        <w:ind w:right="2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6560" cy="1958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82DE0">
      <w:pPr>
        <w:shd w:val="clear" w:color="auto" w:fill="FFFFFF"/>
        <w:spacing w:before="355" w:line="322" w:lineRule="exact"/>
        <w:ind w:left="1454" w:right="538" w:firstLine="3470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ПОЛОЖЕНИЕ </w:t>
      </w:r>
      <w:r>
        <w:rPr>
          <w:rFonts w:ascii="Times New Roman" w:eastAsia="Times New Roman" w:hAnsi="Times New Roman" w:cs="Times New Roman"/>
          <w:spacing w:val="-15"/>
          <w:sz w:val="30"/>
          <w:szCs w:val="30"/>
        </w:rPr>
        <w:t>ОБ ОРГАНИЗАЦИИ И ПРОВЕДЕНИИ ГОРОДСКОГО ТВОРЧЕСКОГО</w:t>
      </w:r>
    </w:p>
    <w:p w:rsidR="00000000" w:rsidRDefault="00C82DE0">
      <w:pPr>
        <w:shd w:val="clear" w:color="auto" w:fill="FFFFFF"/>
        <w:spacing w:line="322" w:lineRule="exact"/>
        <w:ind w:left="3864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КОНКУРСА «ЗЕРКАЛО - 2021»</w:t>
      </w:r>
    </w:p>
    <w:p w:rsidR="00000000" w:rsidRDefault="00C82DE0">
      <w:pPr>
        <w:shd w:val="clear" w:color="auto" w:fill="FFFFFF"/>
        <w:spacing w:before="312" w:line="322" w:lineRule="exact"/>
        <w:ind w:left="4253"/>
      </w:pPr>
      <w:r>
        <w:rPr>
          <w:rFonts w:ascii="Times New Roman" w:hAnsi="Times New Roman" w:cs="Times New Roman"/>
          <w:spacing w:val="-13"/>
          <w:sz w:val="30"/>
          <w:szCs w:val="30"/>
          <w:lang w:val="en-US"/>
        </w:rPr>
        <w:t xml:space="preserve">I. </w:t>
      </w: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ОБЩИЕ ПОЛОЖЕНИЯ</w:t>
      </w:r>
    </w:p>
    <w:p w:rsidR="00000000" w:rsidRDefault="00C82DE0" w:rsidP="00C82DE0">
      <w:pPr>
        <w:numPr>
          <w:ilvl w:val="0"/>
          <w:numId w:val="1"/>
        </w:numPr>
        <w:shd w:val="clear" w:color="auto" w:fill="FFFFFF"/>
        <w:tabs>
          <w:tab w:val="left" w:pos="1776"/>
        </w:tabs>
        <w:spacing w:before="5" w:line="322" w:lineRule="exact"/>
        <w:ind w:left="715" w:right="19" w:firstLine="595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Настоящее Положение устанавливает порядок организации, проведения и 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подведения итогов городского творческ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ого конкурса «Зеркало - 2021» (далее -</w:t>
      </w:r>
      <w:r>
        <w:rPr>
          <w:rFonts w:ascii="Times New Roman" w:eastAsia="Times New Roman" w:hAnsi="Times New Roman" w:cs="Times New Roman"/>
          <w:sz w:val="30"/>
          <w:szCs w:val="30"/>
        </w:rPr>
        <w:t>Конкурс).</w:t>
      </w:r>
    </w:p>
    <w:p w:rsidR="00000000" w:rsidRDefault="00C82DE0" w:rsidP="00C82DE0">
      <w:pPr>
        <w:numPr>
          <w:ilvl w:val="0"/>
          <w:numId w:val="1"/>
        </w:numPr>
        <w:shd w:val="clear" w:color="auto" w:fill="FFFFFF"/>
        <w:tabs>
          <w:tab w:val="left" w:pos="1776"/>
        </w:tabs>
        <w:spacing w:line="322" w:lineRule="exact"/>
        <w:ind w:left="715" w:right="14" w:firstLine="595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Организатором Конкурса является бюджетное образовательное учреждение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дополнительного образования города Омска «Центр развития творчества детей и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юношества «Амурский» (далее - БОУ ДО г. Омска «ЦРТДиЮ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«Амурский») при 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поддержке департамента образования Администрации города Омска (далее -</w:t>
      </w:r>
      <w:r>
        <w:rPr>
          <w:rFonts w:ascii="Times New Roman" w:eastAsia="Times New Roman" w:hAnsi="Times New Roman" w:cs="Times New Roman"/>
          <w:sz w:val="30"/>
          <w:szCs w:val="30"/>
        </w:rPr>
        <w:t>департамент образования).</w:t>
      </w:r>
    </w:p>
    <w:p w:rsidR="00000000" w:rsidRDefault="00C82DE0" w:rsidP="00C82DE0">
      <w:pPr>
        <w:numPr>
          <w:ilvl w:val="0"/>
          <w:numId w:val="1"/>
        </w:numPr>
        <w:shd w:val="clear" w:color="auto" w:fill="FFFFFF"/>
        <w:tabs>
          <w:tab w:val="left" w:pos="1776"/>
        </w:tabs>
        <w:spacing w:line="322" w:lineRule="exact"/>
        <w:ind w:left="715" w:right="34" w:firstLine="595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Организатор вправе увеличить сроки или изменить условия Конкурса, </w:t>
      </w:r>
      <w:r>
        <w:rPr>
          <w:rFonts w:ascii="Times New Roman" w:eastAsia="Times New Roman" w:hAnsi="Times New Roman" w:cs="Times New Roman"/>
          <w:sz w:val="30"/>
          <w:szCs w:val="30"/>
        </w:rPr>
        <w:t>внеся заблаговременно изменения в настоящее Положение.</w:t>
      </w:r>
    </w:p>
    <w:p w:rsidR="00000000" w:rsidRDefault="00C82DE0" w:rsidP="00C82DE0">
      <w:pPr>
        <w:numPr>
          <w:ilvl w:val="0"/>
          <w:numId w:val="1"/>
        </w:numPr>
        <w:shd w:val="clear" w:color="auto" w:fill="FFFFFF"/>
        <w:tabs>
          <w:tab w:val="left" w:pos="1776"/>
        </w:tabs>
        <w:spacing w:line="322" w:lineRule="exact"/>
        <w:ind w:left="715" w:right="14" w:firstLine="595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Орган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изатор оставляет за собой право по собственному усмотрению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отменить или приостановить проведение Конкурса без предварительного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уведомления в случае возникновения обстоятельств, находящихся вне его контроля, которые вынуждают пойти на этот шаг. Уведомление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об отмене Конкурса будет </w:t>
      </w:r>
      <w:r>
        <w:rPr>
          <w:rFonts w:ascii="Times New Roman" w:eastAsia="Times New Roman" w:hAnsi="Times New Roman" w:cs="Times New Roman"/>
          <w:sz w:val="30"/>
          <w:szCs w:val="30"/>
        </w:rPr>
        <w:t>опубликовано на сайте Организатора в сети Интернет.</w:t>
      </w:r>
    </w:p>
    <w:p w:rsidR="00000000" w:rsidRDefault="00C82DE0" w:rsidP="00C82DE0">
      <w:pPr>
        <w:numPr>
          <w:ilvl w:val="0"/>
          <w:numId w:val="1"/>
        </w:numPr>
        <w:shd w:val="clear" w:color="auto" w:fill="FFFFFF"/>
        <w:tabs>
          <w:tab w:val="left" w:pos="1776"/>
        </w:tabs>
        <w:spacing w:line="322" w:lineRule="exact"/>
        <w:ind w:left="715" w:right="24" w:firstLine="595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Организатор не несет ответственность по обязательствам, указанным в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настоящем Положении в случае возникновения обстоятельств непреодолимой силы, </w:t>
      </w:r>
      <w:r>
        <w:rPr>
          <w:rFonts w:ascii="Times New Roman" w:eastAsia="Times New Roman" w:hAnsi="Times New Roman" w:cs="Times New Roman"/>
          <w:sz w:val="30"/>
          <w:szCs w:val="30"/>
        </w:rPr>
        <w:t>определяемых законодатель</w:t>
      </w:r>
      <w:r>
        <w:rPr>
          <w:rFonts w:ascii="Times New Roman" w:eastAsia="Times New Roman" w:hAnsi="Times New Roman" w:cs="Times New Roman"/>
          <w:sz w:val="30"/>
          <w:szCs w:val="30"/>
        </w:rPr>
        <w:t>ством Российской Федерации.</w:t>
      </w:r>
    </w:p>
    <w:p w:rsidR="00000000" w:rsidRDefault="00C82DE0">
      <w:pPr>
        <w:shd w:val="clear" w:color="auto" w:fill="FFFFFF"/>
        <w:spacing w:before="317" w:line="322" w:lineRule="exact"/>
        <w:ind w:left="3782"/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И. ЦЕЛЬ И ЗАДАЧИ КОНКУРСА</w:t>
      </w:r>
    </w:p>
    <w:p w:rsidR="00000000" w:rsidRDefault="00C82DE0" w:rsidP="00C82DE0">
      <w:pPr>
        <w:numPr>
          <w:ilvl w:val="0"/>
          <w:numId w:val="2"/>
        </w:numPr>
        <w:shd w:val="clear" w:color="auto" w:fill="FFFFFF"/>
        <w:tabs>
          <w:tab w:val="left" w:pos="1795"/>
        </w:tabs>
        <w:spacing w:line="322" w:lineRule="exact"/>
        <w:ind w:left="734" w:firstLine="571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Конкурс проводится с целью содействия развитию и публичному 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представлению творчества талантливых и социально активных граждан города </w:t>
      </w:r>
      <w:r>
        <w:rPr>
          <w:rFonts w:ascii="Times New Roman" w:eastAsia="Times New Roman" w:hAnsi="Times New Roman" w:cs="Times New Roman"/>
          <w:sz w:val="30"/>
          <w:szCs w:val="30"/>
        </w:rPr>
        <w:t>Омска.</w:t>
      </w:r>
    </w:p>
    <w:p w:rsidR="00000000" w:rsidRDefault="00C82DE0" w:rsidP="00C82DE0">
      <w:pPr>
        <w:numPr>
          <w:ilvl w:val="0"/>
          <w:numId w:val="3"/>
        </w:numPr>
        <w:shd w:val="clear" w:color="auto" w:fill="FFFFFF"/>
        <w:tabs>
          <w:tab w:val="left" w:pos="1795"/>
        </w:tabs>
        <w:spacing w:line="322" w:lineRule="exact"/>
        <w:ind w:left="1306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Задачи Конкурса:</w:t>
      </w:r>
    </w:p>
    <w:p w:rsidR="00000000" w:rsidRDefault="00C82DE0">
      <w:pPr>
        <w:rPr>
          <w:rFonts w:ascii="Times New Roman" w:hAnsi="Times New Roman" w:cs="Times New Roman"/>
          <w:sz w:val="2"/>
          <w:szCs w:val="2"/>
        </w:rPr>
      </w:pPr>
    </w:p>
    <w:p w:rsidR="00000000" w:rsidRDefault="00C82DE0" w:rsidP="00C82DE0">
      <w:pPr>
        <w:numPr>
          <w:ilvl w:val="0"/>
          <w:numId w:val="4"/>
        </w:numPr>
        <w:shd w:val="clear" w:color="auto" w:fill="FFFFFF"/>
        <w:tabs>
          <w:tab w:val="left" w:pos="1598"/>
        </w:tabs>
        <w:spacing w:line="322" w:lineRule="exact"/>
        <w:ind w:left="734" w:right="10" w:firstLine="5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развивать медиа - куль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туру в среде детей и педагогов, сохранять и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приумножать культурные, духовно - нравственные ценности в современном </w:t>
      </w:r>
      <w:r>
        <w:rPr>
          <w:rFonts w:ascii="Times New Roman" w:eastAsia="Times New Roman" w:hAnsi="Times New Roman" w:cs="Times New Roman"/>
          <w:sz w:val="30"/>
          <w:szCs w:val="30"/>
        </w:rPr>
        <w:t>информационном пространстве;</w:t>
      </w:r>
    </w:p>
    <w:p w:rsidR="00000000" w:rsidRDefault="00C82DE0" w:rsidP="00C82DE0">
      <w:pPr>
        <w:numPr>
          <w:ilvl w:val="0"/>
          <w:numId w:val="4"/>
        </w:numPr>
        <w:shd w:val="clear" w:color="auto" w:fill="FFFFFF"/>
        <w:tabs>
          <w:tab w:val="left" w:pos="1598"/>
        </w:tabs>
        <w:spacing w:before="163" w:line="317" w:lineRule="exact"/>
        <w:ind w:left="734" w:right="5" w:firstLine="5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способствовать развитию активной гражданской позиции и социальной инициативы в условиях организации социально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- значимой деятельности детей и </w:t>
      </w:r>
      <w:r>
        <w:rPr>
          <w:rFonts w:ascii="Times New Roman" w:eastAsia="Times New Roman" w:hAnsi="Times New Roman" w:cs="Times New Roman"/>
          <w:sz w:val="30"/>
          <w:szCs w:val="30"/>
        </w:rPr>
        <w:t>взрослых;</w:t>
      </w:r>
    </w:p>
    <w:p w:rsidR="00000000" w:rsidRDefault="00C82DE0" w:rsidP="00C82DE0">
      <w:pPr>
        <w:numPr>
          <w:ilvl w:val="0"/>
          <w:numId w:val="4"/>
        </w:numPr>
        <w:shd w:val="clear" w:color="auto" w:fill="FFFFFF"/>
        <w:tabs>
          <w:tab w:val="left" w:pos="1598"/>
        </w:tabs>
        <w:spacing w:before="163" w:line="317" w:lineRule="exact"/>
        <w:ind w:left="734" w:right="5" w:firstLine="576"/>
        <w:jc w:val="both"/>
        <w:rPr>
          <w:rFonts w:ascii="Times New Roman" w:hAnsi="Times New Roman" w:cs="Times New Roman"/>
          <w:sz w:val="30"/>
          <w:szCs w:val="30"/>
        </w:rPr>
        <w:sectPr w:rsidR="00000000">
          <w:type w:val="continuous"/>
          <w:pgSz w:w="11909" w:h="16834"/>
          <w:pgMar w:top="974" w:right="360" w:bottom="360" w:left="615" w:header="720" w:footer="720" w:gutter="0"/>
          <w:cols w:space="60"/>
          <w:noEndnote/>
        </w:sectPr>
      </w:pPr>
    </w:p>
    <w:p w:rsidR="00000000" w:rsidRDefault="00C82DE0" w:rsidP="00C82DE0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326" w:lineRule="exact"/>
        <w:ind w:right="29" w:firstLine="5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lastRenderedPageBreak/>
        <w:t xml:space="preserve">совершенствовать навыки в создании тематических видеороликов, пропаганда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творческой, позитивно - направленной деятельности среди педагогических </w:t>
      </w:r>
      <w:r>
        <w:rPr>
          <w:rFonts w:ascii="Times New Roman" w:eastAsia="Times New Roman" w:hAnsi="Times New Roman" w:cs="Times New Roman"/>
          <w:sz w:val="30"/>
          <w:szCs w:val="30"/>
        </w:rPr>
        <w:t>работников и обучающихся;</w:t>
      </w:r>
    </w:p>
    <w:p w:rsidR="00000000" w:rsidRDefault="00C82DE0" w:rsidP="00C82DE0">
      <w:pPr>
        <w:numPr>
          <w:ilvl w:val="0"/>
          <w:numId w:val="5"/>
        </w:numPr>
        <w:shd w:val="clear" w:color="auto" w:fill="FFFFFF"/>
        <w:tabs>
          <w:tab w:val="left" w:pos="754"/>
        </w:tabs>
        <w:spacing w:before="163" w:line="317" w:lineRule="exact"/>
        <w:ind w:right="29" w:firstLine="5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развивать т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ворческий потенциал, эстетический вкус, творческий подход к </w:t>
      </w:r>
      <w:r>
        <w:rPr>
          <w:rFonts w:ascii="Times New Roman" w:eastAsia="Times New Roman" w:hAnsi="Times New Roman" w:cs="Times New Roman"/>
          <w:sz w:val="30"/>
          <w:szCs w:val="30"/>
        </w:rPr>
        <w:t>решению поставленных задач.</w:t>
      </w:r>
    </w:p>
    <w:p w:rsidR="00000000" w:rsidRDefault="00C82DE0">
      <w:pPr>
        <w:shd w:val="clear" w:color="auto" w:fill="FFFFFF"/>
        <w:tabs>
          <w:tab w:val="left" w:pos="883"/>
        </w:tabs>
        <w:spacing w:before="163" w:line="322" w:lineRule="exact"/>
        <w:ind w:left="10" w:right="29" w:firstLine="576"/>
        <w:jc w:val="both"/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выявить индивидуальные особенности в деятельности образовательных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учреждений, проявляющиеся в организации и проведении мероприятий,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вызывающие яркие эмоции, способств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ующие позитивному отношению к ним.</w:t>
      </w:r>
    </w:p>
    <w:p w:rsidR="00000000" w:rsidRDefault="00C82DE0">
      <w:pPr>
        <w:shd w:val="clear" w:color="auto" w:fill="FFFFFF"/>
        <w:spacing w:before="154" w:line="322" w:lineRule="exact"/>
        <w:ind w:left="3523"/>
      </w:pPr>
      <w:r>
        <w:rPr>
          <w:rFonts w:ascii="Times New Roman" w:hAnsi="Times New Roman" w:cs="Times New Roman"/>
          <w:spacing w:val="-12"/>
          <w:sz w:val="30"/>
          <w:szCs w:val="30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УЧАСТНИКИ КОНКУРСА</w:t>
      </w:r>
    </w:p>
    <w:p w:rsidR="00000000" w:rsidRDefault="00C82DE0" w:rsidP="00C82DE0">
      <w:pPr>
        <w:numPr>
          <w:ilvl w:val="0"/>
          <w:numId w:val="6"/>
        </w:numPr>
        <w:shd w:val="clear" w:color="auto" w:fill="FFFFFF"/>
        <w:tabs>
          <w:tab w:val="left" w:pos="1075"/>
        </w:tabs>
        <w:spacing w:line="322" w:lineRule="exact"/>
        <w:ind w:left="19" w:right="29" w:firstLine="571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Участие в Конкурсе может быть индивидуальным (указывается Ф.И.О. автора) или коллективным (указывается наименование коллектива; возрастная </w:t>
      </w:r>
      <w:r>
        <w:rPr>
          <w:rFonts w:ascii="Times New Roman" w:eastAsia="Times New Roman" w:hAnsi="Times New Roman" w:cs="Times New Roman"/>
          <w:sz w:val="30"/>
          <w:szCs w:val="30"/>
        </w:rPr>
        <w:t>категория выбирается по старшему участнику).</w:t>
      </w:r>
    </w:p>
    <w:p w:rsidR="00000000" w:rsidRDefault="00C82DE0" w:rsidP="00C82DE0">
      <w:pPr>
        <w:numPr>
          <w:ilvl w:val="0"/>
          <w:numId w:val="6"/>
        </w:numPr>
        <w:shd w:val="clear" w:color="auto" w:fill="FFFFFF"/>
        <w:tabs>
          <w:tab w:val="left" w:pos="1075"/>
        </w:tabs>
        <w:spacing w:line="322" w:lineRule="exact"/>
        <w:ind w:left="19" w:right="29" w:firstLine="571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Принять участие в Конкурсе приглашаются воспитанники, обучающиеся 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образовательных организаций всех типов и видов, их педагоги, родители и все </w:t>
      </w:r>
      <w:r>
        <w:rPr>
          <w:rFonts w:ascii="Times New Roman" w:eastAsia="Times New Roman" w:hAnsi="Times New Roman" w:cs="Times New Roman"/>
          <w:sz w:val="30"/>
          <w:szCs w:val="30"/>
        </w:rPr>
        <w:t>взрослые, вне зависимости от возраста.</w:t>
      </w:r>
    </w:p>
    <w:p w:rsidR="00000000" w:rsidRDefault="00C82DE0">
      <w:pPr>
        <w:shd w:val="clear" w:color="auto" w:fill="FFFFFF"/>
        <w:spacing w:before="322" w:line="322" w:lineRule="exact"/>
        <w:jc w:val="center"/>
      </w:pPr>
      <w:r>
        <w:rPr>
          <w:rFonts w:ascii="Times New Roman" w:hAnsi="Times New Roman" w:cs="Times New Roman"/>
          <w:spacing w:val="-12"/>
          <w:sz w:val="30"/>
          <w:szCs w:val="30"/>
          <w:lang w:val="en-US"/>
        </w:rPr>
        <w:t>IV</w:t>
      </w:r>
      <w:r w:rsidRPr="00C82DE0">
        <w:rPr>
          <w:rFonts w:ascii="Times New Roman" w:hAnsi="Times New Roman" w:cs="Times New Roman"/>
          <w:spacing w:val="-12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ФУНКЦИИ ОРГКОМИТЕТА И ЖЮРИ КОНКУРСА</w:t>
      </w:r>
    </w:p>
    <w:p w:rsidR="00000000" w:rsidRDefault="00C82DE0" w:rsidP="00C82DE0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322" w:lineRule="exact"/>
        <w:ind w:left="590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Подготовку и проведен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ие Конкурса осуществляет Оргкомитет.</w:t>
      </w:r>
    </w:p>
    <w:p w:rsidR="00000000" w:rsidRDefault="00C82DE0" w:rsidP="00C82DE0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322" w:lineRule="exact"/>
        <w:ind w:left="19" w:right="10" w:firstLine="571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Оргкомитет является исполнительным органом и несет ответственность за организацию и проведение Конкурса, его делопроизводство и архив, осуществляет </w:t>
      </w:r>
      <w:r>
        <w:rPr>
          <w:rFonts w:ascii="Times New Roman" w:eastAsia="Times New Roman" w:hAnsi="Times New Roman" w:cs="Times New Roman"/>
          <w:sz w:val="30"/>
          <w:szCs w:val="30"/>
        </w:rPr>
        <w:t>мероприятия по проведению Конкурса и подведению итогов.</w:t>
      </w:r>
    </w:p>
    <w:p w:rsidR="00000000" w:rsidRDefault="00C82DE0" w:rsidP="00C82DE0">
      <w:pPr>
        <w:numPr>
          <w:ilvl w:val="0"/>
          <w:numId w:val="7"/>
        </w:numPr>
        <w:shd w:val="clear" w:color="auto" w:fill="FFFFFF"/>
        <w:tabs>
          <w:tab w:val="left" w:pos="1080"/>
        </w:tabs>
        <w:spacing w:before="5" w:line="322" w:lineRule="exact"/>
        <w:ind w:left="19" w:right="24" w:firstLine="571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Состав Оргкомитета Конкурса формируется из числа специалистов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департамента образования, работников БОУ ДО г. Омска «ЦРТДиЮ «Амурский».</w:t>
      </w:r>
    </w:p>
    <w:p w:rsidR="00000000" w:rsidRDefault="00C82DE0" w:rsidP="00C82DE0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322" w:lineRule="exact"/>
        <w:ind w:left="590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Оргкомитет выполняет следующие функции:</w:t>
      </w:r>
    </w:p>
    <w:p w:rsidR="00000000" w:rsidRDefault="00C82DE0">
      <w:pPr>
        <w:rPr>
          <w:rFonts w:ascii="Times New Roman" w:hAnsi="Times New Roman" w:cs="Times New Roman"/>
          <w:sz w:val="2"/>
          <w:szCs w:val="2"/>
        </w:rPr>
      </w:pPr>
    </w:p>
    <w:p w:rsidR="00000000" w:rsidRDefault="00C82DE0" w:rsidP="00C82DE0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322" w:lineRule="exact"/>
        <w:ind w:left="60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принимает от образовательных учреждений заявки на участие в Конк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урсе;</w:t>
      </w:r>
    </w:p>
    <w:p w:rsidR="00000000" w:rsidRDefault="00C82DE0" w:rsidP="00C82DE0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322" w:lineRule="exact"/>
        <w:ind w:left="60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определяет порядок, сроки и место проведения Конкурса;</w:t>
      </w:r>
    </w:p>
    <w:p w:rsidR="00000000" w:rsidRDefault="00C82DE0" w:rsidP="00C82DE0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322" w:lineRule="exact"/>
        <w:ind w:left="60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формирует состав жюри;</w:t>
      </w:r>
    </w:p>
    <w:p w:rsidR="00000000" w:rsidRDefault="00C82DE0" w:rsidP="00C82DE0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322" w:lineRule="exact"/>
        <w:ind w:left="60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организует награждение.</w:t>
      </w:r>
    </w:p>
    <w:p w:rsidR="00000000" w:rsidRDefault="00C82DE0">
      <w:pPr>
        <w:rPr>
          <w:rFonts w:ascii="Times New Roman" w:hAnsi="Times New Roman" w:cs="Times New Roman"/>
          <w:sz w:val="2"/>
          <w:szCs w:val="2"/>
        </w:rPr>
      </w:pPr>
    </w:p>
    <w:p w:rsidR="00000000" w:rsidRDefault="00C82DE0" w:rsidP="00C82DE0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322" w:lineRule="exact"/>
        <w:ind w:left="19" w:right="24" w:firstLine="571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Состав жюри Конкурса формируется из деятелей культуры, педагогов, </w:t>
      </w:r>
      <w:r>
        <w:rPr>
          <w:rFonts w:ascii="Times New Roman" w:eastAsia="Times New Roman" w:hAnsi="Times New Roman" w:cs="Times New Roman"/>
          <w:sz w:val="30"/>
          <w:szCs w:val="30"/>
        </w:rPr>
        <w:t>общественных деятелей города Омска и Омской области.</w:t>
      </w:r>
    </w:p>
    <w:p w:rsidR="00000000" w:rsidRDefault="00C82DE0" w:rsidP="00C82DE0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322" w:lineRule="exact"/>
        <w:ind w:left="590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Жюри определяет лучшие работы по предложенным номинациям.</w:t>
      </w:r>
    </w:p>
    <w:p w:rsidR="00000000" w:rsidRDefault="00C82DE0" w:rsidP="00C82DE0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322" w:lineRule="exact"/>
        <w:ind w:left="19" w:right="10" w:firstLine="571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Оценка конкурсных работ проводится каждым членом жюри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индивидуально с учетом совокупности следующих критериев и параметров:</w:t>
      </w:r>
    </w:p>
    <w:p w:rsidR="00000000" w:rsidRDefault="00C82DE0">
      <w:pPr>
        <w:shd w:val="clear" w:color="auto" w:fill="FFFFFF"/>
        <w:tabs>
          <w:tab w:val="left" w:pos="917"/>
        </w:tabs>
        <w:spacing w:line="322" w:lineRule="exact"/>
        <w:ind w:left="43" w:right="5" w:firstLine="566"/>
        <w:jc w:val="both"/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содержание видеоматериала целостно и всесторонне раскрывает 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идею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авторов;</w:t>
      </w:r>
    </w:p>
    <w:p w:rsidR="00000000" w:rsidRDefault="00C82DE0">
      <w:pPr>
        <w:shd w:val="clear" w:color="auto" w:fill="FFFFFF"/>
        <w:tabs>
          <w:tab w:val="left" w:pos="768"/>
        </w:tabs>
        <w:spacing w:line="322" w:lineRule="exact"/>
        <w:ind w:left="614"/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креативность подачи содержания и его социальная значимость;</w:t>
      </w:r>
    </w:p>
    <w:p w:rsidR="00000000" w:rsidRDefault="00C82DE0" w:rsidP="00C82DE0">
      <w:pPr>
        <w:numPr>
          <w:ilvl w:val="0"/>
          <w:numId w:val="10"/>
        </w:numPr>
        <w:shd w:val="clear" w:color="auto" w:fill="FFFFFF"/>
        <w:tabs>
          <w:tab w:val="left" w:pos="922"/>
        </w:tabs>
        <w:spacing w:line="322" w:lineRule="exact"/>
        <w:ind w:left="48" w:firstLine="57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широкий спектр использования программно-технических приемов и </w:t>
      </w:r>
      <w:r>
        <w:rPr>
          <w:rFonts w:ascii="Times New Roman" w:eastAsia="Times New Roman" w:hAnsi="Times New Roman" w:cs="Times New Roman"/>
          <w:sz w:val="30"/>
          <w:szCs w:val="30"/>
        </w:rPr>
        <w:t>спецэффектов при записи и монтировании видеоматериала;</w:t>
      </w:r>
    </w:p>
    <w:p w:rsidR="00000000" w:rsidRDefault="00C82DE0" w:rsidP="00C82DE0">
      <w:pPr>
        <w:numPr>
          <w:ilvl w:val="0"/>
          <w:numId w:val="10"/>
        </w:numPr>
        <w:shd w:val="clear" w:color="auto" w:fill="FFFFFF"/>
        <w:tabs>
          <w:tab w:val="left" w:pos="922"/>
        </w:tabs>
        <w:spacing w:line="322" w:lineRule="exact"/>
        <w:ind w:left="48" w:right="5" w:firstLine="57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художественная выразительность (эмоциональная составляю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щая подачи </w:t>
      </w:r>
      <w:r>
        <w:rPr>
          <w:rFonts w:ascii="Times New Roman" w:eastAsia="Times New Roman" w:hAnsi="Times New Roman" w:cs="Times New Roman"/>
          <w:sz w:val="30"/>
          <w:szCs w:val="30"/>
        </w:rPr>
        <w:t>материала).</w:t>
      </w:r>
    </w:p>
    <w:p w:rsidR="00000000" w:rsidRDefault="00C82DE0" w:rsidP="00C82DE0">
      <w:pPr>
        <w:numPr>
          <w:ilvl w:val="0"/>
          <w:numId w:val="10"/>
        </w:numPr>
        <w:shd w:val="clear" w:color="auto" w:fill="FFFFFF"/>
        <w:tabs>
          <w:tab w:val="left" w:pos="922"/>
        </w:tabs>
        <w:spacing w:line="322" w:lineRule="exact"/>
        <w:ind w:left="48" w:right="5" w:firstLine="571"/>
        <w:jc w:val="both"/>
        <w:rPr>
          <w:rFonts w:ascii="Times New Roman" w:hAnsi="Times New Roman" w:cs="Times New Roman"/>
          <w:sz w:val="30"/>
          <w:szCs w:val="30"/>
        </w:rPr>
        <w:sectPr w:rsidR="00000000">
          <w:pgSz w:w="11909" w:h="16834"/>
          <w:pgMar w:top="1440" w:right="415" w:bottom="720" w:left="1260" w:header="720" w:footer="720" w:gutter="0"/>
          <w:cols w:space="60"/>
          <w:noEndnote/>
        </w:sectPr>
      </w:pPr>
    </w:p>
    <w:p w:rsidR="00000000" w:rsidRDefault="00C82DE0">
      <w:pPr>
        <w:shd w:val="clear" w:color="auto" w:fill="FFFFFF"/>
        <w:spacing w:line="322" w:lineRule="exact"/>
        <w:ind w:left="1589"/>
      </w:pPr>
      <w:r>
        <w:rPr>
          <w:rFonts w:ascii="Times New Roman" w:hAnsi="Times New Roman" w:cs="Times New Roman"/>
          <w:spacing w:val="-13"/>
          <w:sz w:val="30"/>
          <w:szCs w:val="30"/>
          <w:lang w:val="en-US"/>
        </w:rPr>
        <w:lastRenderedPageBreak/>
        <w:t>V</w:t>
      </w:r>
      <w:r w:rsidRPr="00C82DE0">
        <w:rPr>
          <w:rFonts w:ascii="Times New Roman" w:hAnsi="Times New Roman" w:cs="Times New Roman"/>
          <w:spacing w:val="-13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ОРГАНИЗАЦИЯ И ПОРЯДОК ПРОВЕДЕНИЯ КОНКУРСА</w:t>
      </w:r>
    </w:p>
    <w:p w:rsidR="00000000" w:rsidRDefault="00C82DE0" w:rsidP="00C82DE0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322" w:lineRule="exact"/>
        <w:ind w:right="24" w:firstLine="581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Конкурс проводится в сети Интернет, Положение размещено на сайте БОУ 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ДО г. Омска «ЦРТДиЮ «Амурский» </w:t>
      </w:r>
      <w:hyperlink r:id="rId6" w:history="1">
        <w:r>
          <w:rPr>
            <w:rFonts w:ascii="Times New Roman" w:eastAsia="Times New Roman" w:hAnsi="Times New Roman" w:cs="Times New Roman"/>
            <w:spacing w:val="-6"/>
            <w:sz w:val="30"/>
            <w:szCs w:val="30"/>
            <w:u w:val="single"/>
            <w:lang w:val="en-US"/>
          </w:rPr>
          <w:t>http</w:t>
        </w:r>
        <w:r w:rsidRPr="00C82DE0">
          <w:rPr>
            <w:rFonts w:ascii="Times New Roman" w:eastAsia="Times New Roman" w:hAnsi="Times New Roman" w:cs="Times New Roman"/>
            <w:spacing w:val="-6"/>
            <w:sz w:val="30"/>
            <w:szCs w:val="30"/>
            <w:u w:val="single"/>
          </w:rPr>
          <w:t>://</w:t>
        </w:r>
        <w:r>
          <w:rPr>
            <w:rFonts w:ascii="Times New Roman" w:eastAsia="Times New Roman" w:hAnsi="Times New Roman" w:cs="Times New Roman"/>
            <w:spacing w:val="-6"/>
            <w:sz w:val="30"/>
            <w:szCs w:val="30"/>
            <w:u w:val="single"/>
            <w:lang w:val="en-US"/>
          </w:rPr>
          <w:t>amur</w:t>
        </w:r>
        <w:r w:rsidRPr="00C82DE0">
          <w:rPr>
            <w:rFonts w:ascii="Times New Roman" w:eastAsia="Times New Roman" w:hAnsi="Times New Roman" w:cs="Times New Roman"/>
            <w:spacing w:val="-6"/>
            <w:sz w:val="30"/>
            <w:szCs w:val="30"/>
            <w:u w:val="single"/>
          </w:rPr>
          <w:t>.</w:t>
        </w:r>
        <w:r>
          <w:rPr>
            <w:rFonts w:ascii="Times New Roman" w:eastAsia="Times New Roman" w:hAnsi="Times New Roman" w:cs="Times New Roman"/>
            <w:spacing w:val="-6"/>
            <w:sz w:val="30"/>
            <w:szCs w:val="30"/>
            <w:u w:val="single"/>
            <w:lang w:val="en-US"/>
          </w:rPr>
          <w:t>omich</w:t>
        </w:r>
        <w:r w:rsidRPr="00C82DE0">
          <w:rPr>
            <w:rFonts w:ascii="Times New Roman" w:eastAsia="Times New Roman" w:hAnsi="Times New Roman" w:cs="Times New Roman"/>
            <w:spacing w:val="-6"/>
            <w:sz w:val="30"/>
            <w:szCs w:val="30"/>
            <w:u w:val="single"/>
          </w:rPr>
          <w:t>.</w:t>
        </w:r>
        <w:r>
          <w:rPr>
            <w:rFonts w:ascii="Times New Roman" w:eastAsia="Times New Roman" w:hAnsi="Times New Roman" w:cs="Times New Roman"/>
            <w:spacing w:val="-6"/>
            <w:sz w:val="30"/>
            <w:szCs w:val="30"/>
            <w:u w:val="single"/>
            <w:lang w:val="en-US"/>
          </w:rPr>
          <w:t>com</w:t>
        </w:r>
      </w:hyperlink>
      <w:r w:rsidRPr="00C82DE0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(в разделе «Конкурсы </w:t>
      </w:r>
      <w:r>
        <w:rPr>
          <w:rFonts w:ascii="Times New Roman" w:eastAsia="Times New Roman" w:hAnsi="Times New Roman" w:cs="Times New Roman"/>
          <w:sz w:val="30"/>
          <w:szCs w:val="30"/>
        </w:rPr>
        <w:t>для детей»).</w:t>
      </w:r>
    </w:p>
    <w:p w:rsidR="00000000" w:rsidRDefault="00C82DE0" w:rsidP="00C82DE0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322" w:lineRule="exact"/>
        <w:ind w:right="38" w:firstLine="581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Участники Конкурса создают видеоролик, в соответствии с номинациями,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оговоренными в п. 4.4, и формами п. 4.5 настоящего Положения.</w:t>
      </w:r>
    </w:p>
    <w:p w:rsidR="00000000" w:rsidRDefault="00C82DE0" w:rsidP="00C82DE0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322" w:lineRule="exact"/>
        <w:ind w:right="29" w:firstLine="581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От одного образовательного учреждения к участию в конкурсе допускается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несколько работ (во всех номинациях, одна или разные формы).</w:t>
      </w:r>
    </w:p>
    <w:p w:rsidR="00000000" w:rsidRDefault="00C82DE0" w:rsidP="00C82DE0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322" w:lineRule="exact"/>
        <w:ind w:left="581"/>
        <w:rPr>
          <w:rFonts w:ascii="Times New Roman" w:hAnsi="Times New Roman" w:cs="Times New Roman"/>
          <w:spacing w:val="-1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Оценивание конкурсных работ проводится в следующих номинациях:</w:t>
      </w:r>
    </w:p>
    <w:p w:rsidR="00000000" w:rsidRDefault="00C82DE0">
      <w:pPr>
        <w:rPr>
          <w:rFonts w:ascii="Times New Roman" w:hAnsi="Times New Roman" w:cs="Times New Roman"/>
          <w:sz w:val="2"/>
          <w:szCs w:val="2"/>
        </w:rPr>
      </w:pPr>
    </w:p>
    <w:p w:rsidR="00000000" w:rsidRDefault="00C82DE0" w:rsidP="00C82DE0">
      <w:pPr>
        <w:numPr>
          <w:ilvl w:val="0"/>
          <w:numId w:val="12"/>
        </w:numPr>
        <w:shd w:val="clear" w:color="auto" w:fill="FFFFFF"/>
        <w:tabs>
          <w:tab w:val="left" w:pos="744"/>
        </w:tabs>
        <w:spacing w:before="5" w:line="322" w:lineRule="exact"/>
        <w:ind w:left="5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«Мое образовательное учреждение»;</w:t>
      </w:r>
    </w:p>
    <w:p w:rsidR="00000000" w:rsidRDefault="00C82DE0" w:rsidP="00C82DE0">
      <w:pPr>
        <w:numPr>
          <w:ilvl w:val="0"/>
          <w:numId w:val="12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«Каким я вижу современное образовательное учреждение»;</w:t>
      </w:r>
    </w:p>
    <w:p w:rsidR="00000000" w:rsidRDefault="00C82DE0" w:rsidP="00C82DE0">
      <w:pPr>
        <w:numPr>
          <w:ilvl w:val="0"/>
          <w:numId w:val="12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«Образовательное учре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ждение сегодня - современное?».</w:t>
      </w:r>
    </w:p>
    <w:p w:rsidR="00000000" w:rsidRDefault="00C82DE0">
      <w:pPr>
        <w:shd w:val="clear" w:color="auto" w:fill="FFFFFF"/>
        <w:tabs>
          <w:tab w:val="left" w:pos="1066"/>
        </w:tabs>
        <w:spacing w:line="322" w:lineRule="exact"/>
        <w:ind w:right="29" w:firstLine="581"/>
        <w:jc w:val="both"/>
      </w:pPr>
      <w:r>
        <w:rPr>
          <w:rFonts w:ascii="Times New Roman" w:hAnsi="Times New Roman" w:cs="Times New Roman"/>
          <w:spacing w:val="-16"/>
          <w:sz w:val="30"/>
          <w:szCs w:val="30"/>
        </w:rPr>
        <w:t>5.5.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В каждой номинации можно представлять конкурсные работы в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следующих формах:</w:t>
      </w:r>
    </w:p>
    <w:p w:rsidR="00000000" w:rsidRDefault="00C82DE0">
      <w:pPr>
        <w:shd w:val="clear" w:color="auto" w:fill="FFFFFF"/>
        <w:tabs>
          <w:tab w:val="left" w:pos="984"/>
        </w:tabs>
        <w:spacing w:line="322" w:lineRule="exact"/>
        <w:ind w:left="10" w:right="19" w:firstLine="571"/>
        <w:jc w:val="both"/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видео очерк (видеоролик описательного характера, повествующий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рассуждения авторов на обозначенную тему или событие);</w:t>
      </w:r>
    </w:p>
    <w:p w:rsidR="00000000" w:rsidRDefault="00C82DE0" w:rsidP="00C82DE0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22" w:lineRule="exact"/>
        <w:ind w:left="5" w:right="19" w:firstLine="58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видео эссе (видеорол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ик свободной композиции, раскрывающий отношение и </w:t>
      </w:r>
      <w:r>
        <w:rPr>
          <w:rFonts w:ascii="Times New Roman" w:eastAsia="Times New Roman" w:hAnsi="Times New Roman" w:cs="Times New Roman"/>
          <w:sz w:val="30"/>
          <w:szCs w:val="30"/>
        </w:rPr>
        <w:t>рассуждения авторов на обозначенную тему или событие);</w:t>
      </w:r>
    </w:p>
    <w:p w:rsidR="00000000" w:rsidRDefault="00C82DE0" w:rsidP="00C82DE0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22" w:lineRule="exact"/>
        <w:ind w:left="5" w:right="24" w:firstLine="58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социальная реклама (видеоролик, в котором раскрывается отношение авторов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к социально - значимым или асоциальным явлениям, привязанным к теме конкур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са).</w:t>
      </w:r>
    </w:p>
    <w:p w:rsidR="00000000" w:rsidRDefault="00C82DE0">
      <w:pPr>
        <w:rPr>
          <w:rFonts w:ascii="Times New Roman" w:hAnsi="Times New Roman" w:cs="Times New Roman"/>
          <w:sz w:val="2"/>
          <w:szCs w:val="2"/>
        </w:rPr>
      </w:pPr>
    </w:p>
    <w:p w:rsidR="00000000" w:rsidRDefault="00C82DE0" w:rsidP="00C82DE0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322" w:lineRule="exact"/>
        <w:ind w:right="19" w:firstLine="581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Продолжительность видеоролика не должна превышать </w:t>
      </w:r>
      <w:r>
        <w:rPr>
          <w:rFonts w:ascii="Times New Roman" w:eastAsia="Times New Roman" w:hAnsi="Times New Roman" w:cs="Times New Roman"/>
          <w:sz w:val="30"/>
          <w:szCs w:val="30"/>
        </w:rPr>
        <w:t>4-х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минут,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конкурсные работы размещаются в интернет - пространстве, ссылка на видео </w:t>
      </w:r>
      <w:r>
        <w:rPr>
          <w:rFonts w:ascii="Times New Roman" w:eastAsia="Times New Roman" w:hAnsi="Times New Roman" w:cs="Times New Roman"/>
          <w:sz w:val="30"/>
          <w:szCs w:val="30"/>
        </w:rPr>
        <w:t>направляется отдельным файлом.</w:t>
      </w:r>
    </w:p>
    <w:p w:rsidR="00000000" w:rsidRDefault="00C82DE0" w:rsidP="00C82DE0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322" w:lineRule="exact"/>
        <w:ind w:right="29" w:firstLine="581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Видеозаписи сделаны в форматах </w:t>
      </w:r>
      <w:r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>AVI</w:t>
      </w:r>
      <w:r w:rsidRPr="00C82DE0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>MP</w:t>
      </w:r>
      <w:r w:rsidRPr="00C82DE0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4, </w:t>
      </w:r>
      <w:r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>WMV</w:t>
      </w:r>
      <w:r w:rsidRPr="00C82DE0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>MOV</w:t>
      </w:r>
      <w:r w:rsidRPr="00C82DE0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>MTS</w:t>
      </w:r>
      <w:r w:rsidRPr="00C82DE0">
        <w:rPr>
          <w:rFonts w:ascii="Times New Roman" w:eastAsia="Times New Roman" w:hAnsi="Times New Roman" w:cs="Times New Roman"/>
          <w:spacing w:val="-11"/>
          <w:sz w:val="30"/>
          <w:szCs w:val="30"/>
        </w:rPr>
        <w:t>, 3</w:t>
      </w:r>
      <w:r>
        <w:rPr>
          <w:rFonts w:ascii="Times New Roman" w:eastAsia="Times New Roman" w:hAnsi="Times New Roman" w:cs="Times New Roman"/>
          <w:spacing w:val="-11"/>
          <w:sz w:val="30"/>
          <w:szCs w:val="30"/>
          <w:lang w:val="en-US"/>
        </w:rPr>
        <w:t>GP</w:t>
      </w:r>
      <w:r w:rsidRPr="00C82DE0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Предпо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чтительное разрешение видеозаписи 1920x1080 или 1280x720, но не ниже, </w:t>
      </w:r>
      <w:r>
        <w:rPr>
          <w:rFonts w:ascii="Times New Roman" w:eastAsia="Times New Roman" w:hAnsi="Times New Roman" w:cs="Times New Roman"/>
          <w:sz w:val="30"/>
          <w:szCs w:val="30"/>
        </w:rPr>
        <w:t>чем 640x480.</w:t>
      </w:r>
    </w:p>
    <w:p w:rsidR="00000000" w:rsidRDefault="00C82DE0" w:rsidP="00C82DE0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322" w:lineRule="exact"/>
        <w:ind w:right="5" w:firstLine="581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Участник Конкурса подает заявку, заполненную электронно, в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соответствии с Приложением 1, с прикрепленной ссылкой на видеоролик на адрес 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электронной почты </w:t>
      </w:r>
      <w:hyperlink r:id="rId7" w:history="1">
        <w:r>
          <w:rPr>
            <w:rFonts w:ascii="Times New Roman" w:eastAsia="Times New Roman" w:hAnsi="Times New Roman" w:cs="Times New Roman"/>
            <w:spacing w:val="-3"/>
            <w:sz w:val="30"/>
            <w:szCs w:val="30"/>
            <w:u w:val="single"/>
            <w:lang w:val="en-US"/>
          </w:rPr>
          <w:t>amurskiy</w:t>
        </w:r>
        <w:r w:rsidRPr="00C82DE0">
          <w:rPr>
            <w:rFonts w:ascii="Times New Roman" w:eastAsia="Times New Roman" w:hAnsi="Times New Roman" w:cs="Times New Roman"/>
            <w:spacing w:val="-3"/>
            <w:sz w:val="30"/>
            <w:szCs w:val="30"/>
            <w:u w:val="single"/>
          </w:rPr>
          <w:t>_</w:t>
        </w:r>
        <w:r>
          <w:rPr>
            <w:rFonts w:ascii="Times New Roman" w:eastAsia="Times New Roman" w:hAnsi="Times New Roman" w:cs="Times New Roman"/>
            <w:spacing w:val="-3"/>
            <w:sz w:val="30"/>
            <w:szCs w:val="30"/>
            <w:u w:val="single"/>
            <w:lang w:val="en-US"/>
          </w:rPr>
          <w:t>konkurs</w:t>
        </w:r>
        <w:r w:rsidRPr="00C82DE0">
          <w:rPr>
            <w:rFonts w:ascii="Times New Roman" w:eastAsia="Times New Roman" w:hAnsi="Times New Roman" w:cs="Times New Roman"/>
            <w:spacing w:val="-3"/>
            <w:sz w:val="30"/>
            <w:szCs w:val="30"/>
            <w:u w:val="single"/>
          </w:rPr>
          <w:t>@</w:t>
        </w:r>
        <w:r>
          <w:rPr>
            <w:rFonts w:ascii="Times New Roman" w:eastAsia="Times New Roman" w:hAnsi="Times New Roman" w:cs="Times New Roman"/>
            <w:spacing w:val="-3"/>
            <w:sz w:val="30"/>
            <w:szCs w:val="30"/>
            <w:u w:val="single"/>
            <w:lang w:val="en-US"/>
          </w:rPr>
          <w:t>inbox</w:t>
        </w:r>
        <w:r w:rsidRPr="00C82DE0">
          <w:rPr>
            <w:rFonts w:ascii="Times New Roman" w:eastAsia="Times New Roman" w:hAnsi="Times New Roman" w:cs="Times New Roman"/>
            <w:spacing w:val="-3"/>
            <w:sz w:val="30"/>
            <w:szCs w:val="30"/>
            <w:u w:val="single"/>
          </w:rPr>
          <w:t>.</w:t>
        </w:r>
        <w:r>
          <w:rPr>
            <w:rFonts w:ascii="Times New Roman" w:eastAsia="Times New Roman" w:hAnsi="Times New Roman" w:cs="Times New Roman"/>
            <w:spacing w:val="-3"/>
            <w:sz w:val="30"/>
            <w:szCs w:val="30"/>
            <w:u w:val="single"/>
            <w:lang w:val="en-US"/>
          </w:rPr>
          <w:t>ru</w:t>
        </w:r>
      </w:hyperlink>
      <w:r w:rsidRPr="00C82DE0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с пометкой в теме письма </w:t>
      </w:r>
      <w:r>
        <w:rPr>
          <w:rFonts w:ascii="Times New Roman" w:eastAsia="Times New Roman" w:hAnsi="Times New Roman" w:cs="Times New Roman"/>
          <w:sz w:val="30"/>
          <w:szCs w:val="30"/>
        </w:rPr>
        <w:t>ЗЕРКАЛО-2021_НАЗВАНИЕ УЧРЕЖДЕНИЯ.</w:t>
      </w:r>
    </w:p>
    <w:p w:rsidR="00000000" w:rsidRDefault="00C82DE0" w:rsidP="00C82DE0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322" w:lineRule="exact"/>
        <w:ind w:left="581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Авторы,   участвующие   в   Конкурсе,   автоматически  дают   согласие  на</w:t>
      </w:r>
    </w:p>
    <w:p w:rsidR="00000000" w:rsidRDefault="00C82DE0">
      <w:pPr>
        <w:shd w:val="clear" w:color="auto" w:fill="FFFFFF"/>
        <w:spacing w:before="14" w:line="365" w:lineRule="exact"/>
        <w:ind w:left="19"/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размещение конкурсных работ на сайте БОУ ДО г. Ом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ска «ЦРТДиЮ «Амурский», </w:t>
      </w:r>
      <w:r>
        <w:rPr>
          <w:rFonts w:ascii="Times New Roman" w:eastAsia="Times New Roman" w:hAnsi="Times New Roman" w:cs="Times New Roman"/>
          <w:sz w:val="30"/>
          <w:szCs w:val="30"/>
        </w:rPr>
        <w:t>на сайте департамента образования, в сети «Интернет».</w:t>
      </w:r>
    </w:p>
    <w:p w:rsidR="00000000" w:rsidRDefault="00C82DE0">
      <w:pPr>
        <w:shd w:val="clear" w:color="auto" w:fill="FFFFFF"/>
        <w:tabs>
          <w:tab w:val="left" w:pos="1229"/>
        </w:tabs>
        <w:spacing w:before="43" w:line="322" w:lineRule="exact"/>
        <w:ind w:left="19" w:right="5" w:firstLine="576"/>
        <w:jc w:val="both"/>
      </w:pPr>
      <w:r>
        <w:rPr>
          <w:rFonts w:ascii="Times New Roman" w:hAnsi="Times New Roman" w:cs="Times New Roman"/>
          <w:spacing w:val="-16"/>
          <w:sz w:val="30"/>
          <w:szCs w:val="30"/>
        </w:rPr>
        <w:t>5.10.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Работы, присланные на Конкурс, не рецензируются и не возвращаются.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Организатор Конкурса оставляет за собой право некоммерческого использования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предоставленных на Конкурс ра</w:t>
      </w:r>
      <w:r>
        <w:rPr>
          <w:rFonts w:ascii="Times New Roman" w:eastAsia="Times New Roman" w:hAnsi="Times New Roman" w:cs="Times New Roman"/>
          <w:sz w:val="30"/>
          <w:szCs w:val="30"/>
        </w:rPr>
        <w:t>бот.</w:t>
      </w:r>
    </w:p>
    <w:p w:rsidR="00000000" w:rsidRDefault="00C82DE0">
      <w:pPr>
        <w:shd w:val="clear" w:color="auto" w:fill="FFFFFF"/>
        <w:spacing w:before="480" w:line="322" w:lineRule="exact"/>
        <w:ind w:left="874"/>
      </w:pPr>
      <w:r>
        <w:rPr>
          <w:rFonts w:ascii="Times New Roman" w:hAnsi="Times New Roman" w:cs="Times New Roman"/>
          <w:spacing w:val="-12"/>
          <w:sz w:val="30"/>
          <w:szCs w:val="30"/>
          <w:lang w:val="en-US"/>
        </w:rPr>
        <w:t>VI</w:t>
      </w:r>
      <w:r w:rsidRPr="00C82DE0">
        <w:rPr>
          <w:rFonts w:ascii="Times New Roman" w:hAnsi="Times New Roman" w:cs="Times New Roman"/>
          <w:spacing w:val="-12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НАГРАЖДЕНИЕ ПОБЕДИТЕЛЕЙ И УЧАСТНИКОВ КОНКУРСА</w:t>
      </w:r>
    </w:p>
    <w:p w:rsidR="00000000" w:rsidRDefault="00C82DE0" w:rsidP="00C82DE0">
      <w:pPr>
        <w:numPr>
          <w:ilvl w:val="0"/>
          <w:numId w:val="15"/>
        </w:numPr>
        <w:shd w:val="clear" w:color="auto" w:fill="FFFFFF"/>
        <w:tabs>
          <w:tab w:val="left" w:pos="1080"/>
        </w:tabs>
        <w:spacing w:line="322" w:lineRule="exact"/>
        <w:ind w:left="24" w:firstLine="57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В каждой номинации жюри определяет Лауреатов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I</w:t>
      </w:r>
      <w:r w:rsidRPr="00C82DE0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II</w:t>
      </w:r>
      <w:r w:rsidRPr="00C82DE0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III</w:t>
      </w:r>
      <w:r w:rsidRPr="00C82DE0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степени,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которые награждаются именными Дипломами 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>I</w:t>
      </w:r>
      <w:r w:rsidRPr="00C82DE0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>II</w:t>
      </w:r>
      <w:r w:rsidRPr="00C82DE0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>III</w:t>
      </w:r>
      <w:r w:rsidRPr="00C82DE0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степени, членами жюри </w:t>
      </w:r>
      <w:r>
        <w:rPr>
          <w:rFonts w:ascii="Times New Roman" w:eastAsia="Times New Roman" w:hAnsi="Times New Roman" w:cs="Times New Roman"/>
          <w:sz w:val="30"/>
          <w:szCs w:val="30"/>
        </w:rPr>
        <w:t>определяется обладатель Гран - при Конкурса.</w:t>
      </w:r>
    </w:p>
    <w:p w:rsidR="00000000" w:rsidRDefault="00C82DE0" w:rsidP="00C82DE0">
      <w:pPr>
        <w:numPr>
          <w:ilvl w:val="0"/>
          <w:numId w:val="15"/>
        </w:numPr>
        <w:shd w:val="clear" w:color="auto" w:fill="FFFFFF"/>
        <w:tabs>
          <w:tab w:val="left" w:pos="1080"/>
        </w:tabs>
        <w:spacing w:line="322" w:lineRule="exact"/>
        <w:ind w:left="24" w:right="5" w:firstLine="57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Участники, не ставшие победителями, получают Сертификат за участие в </w:t>
      </w:r>
      <w:r>
        <w:rPr>
          <w:rFonts w:ascii="Times New Roman" w:eastAsia="Times New Roman" w:hAnsi="Times New Roman" w:cs="Times New Roman"/>
          <w:sz w:val="30"/>
          <w:szCs w:val="30"/>
        </w:rPr>
        <w:t>Конкурсе.</w:t>
      </w:r>
    </w:p>
    <w:p w:rsidR="00000000" w:rsidRDefault="00C82DE0" w:rsidP="00C82DE0">
      <w:pPr>
        <w:numPr>
          <w:ilvl w:val="0"/>
          <w:numId w:val="15"/>
        </w:numPr>
        <w:shd w:val="clear" w:color="auto" w:fill="FFFFFF"/>
        <w:tabs>
          <w:tab w:val="left" w:pos="1080"/>
        </w:tabs>
        <w:spacing w:line="322" w:lineRule="exact"/>
        <w:ind w:left="24" w:right="5" w:firstLine="576"/>
        <w:jc w:val="both"/>
        <w:rPr>
          <w:rFonts w:ascii="Times New Roman" w:hAnsi="Times New Roman" w:cs="Times New Roman"/>
          <w:spacing w:val="-16"/>
          <w:sz w:val="30"/>
          <w:szCs w:val="30"/>
        </w:rPr>
        <w:sectPr w:rsidR="00000000">
          <w:pgSz w:w="11909" w:h="16834"/>
          <w:pgMar w:top="1320" w:right="411" w:bottom="360" w:left="1279" w:header="720" w:footer="720" w:gutter="0"/>
          <w:cols w:space="60"/>
          <w:noEndnote/>
        </w:sectPr>
      </w:pPr>
    </w:p>
    <w:p w:rsidR="00000000" w:rsidRDefault="00C82DE0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/</w:t>
      </w:r>
    </w:p>
    <w:p w:rsidR="00000000" w:rsidRDefault="00C82DE0" w:rsidP="00C82DE0">
      <w:pPr>
        <w:numPr>
          <w:ilvl w:val="0"/>
          <w:numId w:val="16"/>
        </w:numPr>
        <w:shd w:val="clear" w:color="auto" w:fill="FFFFFF"/>
        <w:tabs>
          <w:tab w:val="left" w:pos="1267"/>
        </w:tabs>
        <w:spacing w:line="322" w:lineRule="exact"/>
        <w:ind w:left="197" w:right="29" w:firstLine="57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Руководителям (педагогам) коллективов (отдельных участников), ставших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победителями Конкурса, вручается Благодарственное письмо за подготовку </w:t>
      </w:r>
      <w:r>
        <w:rPr>
          <w:rFonts w:ascii="Times New Roman" w:eastAsia="Times New Roman" w:hAnsi="Times New Roman" w:cs="Times New Roman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>обедителя городского Конкурса.</w:t>
      </w:r>
    </w:p>
    <w:p w:rsidR="00000000" w:rsidRDefault="00C82DE0" w:rsidP="00C82DE0">
      <w:pPr>
        <w:numPr>
          <w:ilvl w:val="0"/>
          <w:numId w:val="16"/>
        </w:numPr>
        <w:shd w:val="clear" w:color="auto" w:fill="FFFFFF"/>
        <w:tabs>
          <w:tab w:val="left" w:pos="1267"/>
        </w:tabs>
        <w:spacing w:line="322" w:lineRule="exact"/>
        <w:ind w:left="197" w:right="24" w:firstLine="57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За активное участие обучающихся в Конкурсе (не менее 10 участников)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выдается Благодарственное письмо образовательной организации. В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благодарственном письме указывается количество поступивших работ, название </w:t>
      </w:r>
      <w:r>
        <w:rPr>
          <w:rFonts w:ascii="Times New Roman" w:eastAsia="Times New Roman" w:hAnsi="Times New Roman" w:cs="Times New Roman"/>
          <w:sz w:val="30"/>
          <w:szCs w:val="30"/>
        </w:rPr>
        <w:t>учреждени</w:t>
      </w:r>
      <w:r>
        <w:rPr>
          <w:rFonts w:ascii="Times New Roman" w:eastAsia="Times New Roman" w:hAnsi="Times New Roman" w:cs="Times New Roman"/>
          <w:sz w:val="30"/>
          <w:szCs w:val="30"/>
        </w:rPr>
        <w:t>я, ФИО руководителя учреждения.</w:t>
      </w:r>
    </w:p>
    <w:p w:rsidR="00000000" w:rsidRDefault="00C82DE0" w:rsidP="00C82DE0">
      <w:pPr>
        <w:numPr>
          <w:ilvl w:val="0"/>
          <w:numId w:val="16"/>
        </w:numPr>
        <w:shd w:val="clear" w:color="auto" w:fill="FFFFFF"/>
        <w:tabs>
          <w:tab w:val="left" w:pos="1267"/>
        </w:tabs>
        <w:spacing w:line="322" w:lineRule="exact"/>
        <w:ind w:left="197" w:right="24" w:firstLine="57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Электронные дипломы победителей, сертификаты, благодарственные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письма будут доступны для скачивания по ссылке, предоставленной организатором на 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>e</w:t>
      </w:r>
      <w:r w:rsidRPr="00C82DE0">
        <w:rPr>
          <w:rFonts w:ascii="Times New Roman" w:eastAsia="Times New Roman" w:hAnsi="Times New Roman" w:cs="Times New Roman"/>
          <w:spacing w:val="-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>mail</w:t>
      </w:r>
      <w:r w:rsidRPr="00C82DE0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указанный в заявке, после подведения итогов Конкурса.</w:t>
      </w:r>
    </w:p>
    <w:p w:rsidR="00000000" w:rsidRDefault="00C82DE0">
      <w:pPr>
        <w:shd w:val="clear" w:color="auto" w:fill="FFFFFF"/>
        <w:spacing w:before="298"/>
        <w:ind w:left="2818"/>
      </w:pPr>
      <w:r>
        <w:rPr>
          <w:rFonts w:ascii="Times New Roman" w:hAnsi="Times New Roman" w:cs="Times New Roman"/>
          <w:spacing w:val="-12"/>
          <w:sz w:val="30"/>
          <w:szCs w:val="30"/>
          <w:lang w:val="en-US"/>
        </w:rPr>
        <w:t xml:space="preserve">VII.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СРОК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И ПРОВЕДЕНИЯ КОНКУРСА</w:t>
      </w:r>
    </w:p>
    <w:p w:rsidR="00000000" w:rsidRDefault="00C82DE0" w:rsidP="00C82DE0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326" w:lineRule="exact"/>
        <w:ind w:left="221" w:right="14" w:firstLine="562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Прием заявок и работ на Конкурс осуществляется с 25.01.2021 года по </w:t>
      </w:r>
      <w:r>
        <w:rPr>
          <w:rFonts w:ascii="Times New Roman" w:eastAsia="Times New Roman" w:hAnsi="Times New Roman" w:cs="Times New Roman"/>
          <w:sz w:val="30"/>
          <w:szCs w:val="30"/>
        </w:rPr>
        <w:t>12.02.2021 года.</w:t>
      </w:r>
    </w:p>
    <w:p w:rsidR="00000000" w:rsidRDefault="00C82DE0" w:rsidP="00C82DE0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331" w:lineRule="exact"/>
        <w:ind w:left="221" w:right="19" w:firstLine="562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Работа жюри, подведение итогов, оформление наградных материалов с </w:t>
      </w:r>
      <w:r>
        <w:rPr>
          <w:rFonts w:ascii="Times New Roman" w:eastAsia="Times New Roman" w:hAnsi="Times New Roman" w:cs="Times New Roman"/>
          <w:sz w:val="30"/>
          <w:szCs w:val="30"/>
        </w:rPr>
        <w:t>15.02.2021 года по 19.02.2021 года.</w:t>
      </w:r>
    </w:p>
    <w:p w:rsidR="00000000" w:rsidRDefault="00C82DE0" w:rsidP="00C82DE0">
      <w:pPr>
        <w:numPr>
          <w:ilvl w:val="0"/>
          <w:numId w:val="17"/>
        </w:numPr>
        <w:shd w:val="clear" w:color="auto" w:fill="FFFFFF"/>
        <w:tabs>
          <w:tab w:val="left" w:pos="1267"/>
        </w:tabs>
        <w:spacing w:line="326" w:lineRule="exact"/>
        <w:ind w:left="221" w:right="24" w:firstLine="562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Отправка ссылки для </w:t>
      </w:r>
      <w:r>
        <w:rPr>
          <w:rFonts w:ascii="Times New Roman" w:eastAsia="Times New Roman" w:hAnsi="Times New Roman" w:cs="Times New Roman"/>
          <w:sz w:val="30"/>
          <w:szCs w:val="30"/>
        </w:rPr>
        <w:t>скачивания дипломов, сертификатов, благодарственных писем участникам 22.02.2021 года</w:t>
      </w:r>
    </w:p>
    <w:p w:rsidR="00000000" w:rsidRDefault="00C82DE0">
      <w:pPr>
        <w:shd w:val="clear" w:color="auto" w:fill="FFFFFF"/>
        <w:spacing w:line="322" w:lineRule="exact"/>
        <w:ind w:left="211" w:right="10" w:firstLine="571"/>
        <w:jc w:val="both"/>
      </w:pP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Вопросы (по организации Конкурса, загрузке конкурсных работ, итогам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Конкурса), вы можете задать организаторам по электронной почте </w:t>
      </w:r>
      <w:hyperlink r:id="rId8" w:history="1">
        <w:r>
          <w:rPr>
            <w:rFonts w:ascii="Times New Roman" w:eastAsia="Times New Roman" w:hAnsi="Times New Roman" w:cs="Times New Roman"/>
            <w:spacing w:val="-4"/>
            <w:sz w:val="30"/>
            <w:szCs w:val="30"/>
            <w:u w:val="single"/>
            <w:lang w:val="en-US"/>
          </w:rPr>
          <w:t>amurskiy</w:t>
        </w:r>
        <w:r w:rsidRPr="00C82DE0">
          <w:rPr>
            <w:rFonts w:ascii="Times New Roman" w:eastAsia="Times New Roman" w:hAnsi="Times New Roman" w:cs="Times New Roman"/>
            <w:spacing w:val="-4"/>
            <w:sz w:val="30"/>
            <w:szCs w:val="30"/>
            <w:u w:val="single"/>
          </w:rPr>
          <w:t>_</w:t>
        </w:r>
        <w:r>
          <w:rPr>
            <w:rFonts w:ascii="Times New Roman" w:eastAsia="Times New Roman" w:hAnsi="Times New Roman" w:cs="Times New Roman"/>
            <w:spacing w:val="-4"/>
            <w:sz w:val="30"/>
            <w:szCs w:val="30"/>
            <w:u w:val="single"/>
            <w:lang w:val="en-US"/>
          </w:rPr>
          <w:t>konkurs</w:t>
        </w:r>
        <w:r w:rsidRPr="00C82DE0">
          <w:rPr>
            <w:rFonts w:ascii="Times New Roman" w:eastAsia="Times New Roman" w:hAnsi="Times New Roman" w:cs="Times New Roman"/>
            <w:spacing w:val="-4"/>
            <w:sz w:val="30"/>
            <w:szCs w:val="30"/>
            <w:u w:val="single"/>
          </w:rPr>
          <w:t>@</w:t>
        </w:r>
        <w:r>
          <w:rPr>
            <w:rFonts w:ascii="Times New Roman" w:eastAsia="Times New Roman" w:hAnsi="Times New Roman" w:cs="Times New Roman"/>
            <w:spacing w:val="-4"/>
            <w:sz w:val="30"/>
            <w:szCs w:val="30"/>
            <w:u w:val="single"/>
            <w:lang w:val="en-US"/>
          </w:rPr>
          <w:t>inbox</w:t>
        </w:r>
        <w:r w:rsidRPr="00C82DE0">
          <w:rPr>
            <w:rFonts w:ascii="Times New Roman" w:eastAsia="Times New Roman" w:hAnsi="Times New Roman" w:cs="Times New Roman"/>
            <w:spacing w:val="-4"/>
            <w:sz w:val="30"/>
            <w:szCs w:val="30"/>
            <w:u w:val="single"/>
          </w:rPr>
          <w:t>.</w:t>
        </w:r>
        <w:r>
          <w:rPr>
            <w:rFonts w:ascii="Times New Roman" w:eastAsia="Times New Roman" w:hAnsi="Times New Roman" w:cs="Times New Roman"/>
            <w:spacing w:val="-4"/>
            <w:sz w:val="30"/>
            <w:szCs w:val="30"/>
            <w:u w:val="single"/>
            <w:lang w:val="en-US"/>
          </w:rPr>
          <w:t>ru</w:t>
        </w:r>
      </w:hyperlink>
      <w:r w:rsidRPr="00C82DE0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(в теме письма указать - «Зеркало - 2021») или по </w:t>
      </w:r>
      <w:r>
        <w:rPr>
          <w:rFonts w:ascii="Times New Roman" w:eastAsia="Times New Roman" w:hAnsi="Times New Roman" w:cs="Times New Roman"/>
          <w:sz w:val="30"/>
          <w:szCs w:val="30"/>
        </w:rPr>
        <w:t>телефону +7 (3812) 681-230.</w:t>
      </w:r>
    </w:p>
    <w:p w:rsidR="00C82DE0" w:rsidRDefault="00C82DE0">
      <w:pPr>
        <w:shd w:val="clear" w:color="auto" w:fill="FFFFFF"/>
        <w:spacing w:before="461" w:line="331" w:lineRule="exact"/>
        <w:ind w:left="221" w:firstLine="566"/>
        <w:jc w:val="both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Координаторы Конкурса: Виницкая Юлия Александровна, Михеева Юлия </w:t>
      </w:r>
      <w:r>
        <w:rPr>
          <w:rFonts w:ascii="Times New Roman" w:eastAsia="Times New Roman" w:hAnsi="Times New Roman" w:cs="Times New Roman"/>
          <w:sz w:val="30"/>
          <w:szCs w:val="30"/>
        </w:rPr>
        <w:t>Шамильевна.</w:t>
      </w:r>
    </w:p>
    <w:sectPr w:rsidR="00C82DE0">
      <w:pgSz w:w="11909" w:h="16834"/>
      <w:pgMar w:top="1440" w:right="360" w:bottom="720" w:left="11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3802C2"/>
    <w:lvl w:ilvl="0">
      <w:numFmt w:val="bullet"/>
      <w:lvlText w:val="*"/>
      <w:lvlJc w:val="left"/>
    </w:lvl>
  </w:abstractNum>
  <w:abstractNum w:abstractNumId="1">
    <w:nsid w:val="061D491F"/>
    <w:multiLevelType w:val="singleLevel"/>
    <w:tmpl w:val="C29C951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880274"/>
    <w:multiLevelType w:val="singleLevel"/>
    <w:tmpl w:val="81CA98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5C85F9B"/>
    <w:multiLevelType w:val="singleLevel"/>
    <w:tmpl w:val="01C684C0"/>
    <w:lvl w:ilvl="0">
      <w:start w:val="3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F4439F0"/>
    <w:multiLevelType w:val="singleLevel"/>
    <w:tmpl w:val="B5B201EC"/>
    <w:lvl w:ilvl="0">
      <w:start w:val="5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73B2B45"/>
    <w:multiLevelType w:val="singleLevel"/>
    <w:tmpl w:val="47889168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303C3104"/>
    <w:multiLevelType w:val="singleLevel"/>
    <w:tmpl w:val="4FF26E02"/>
    <w:lvl w:ilvl="0">
      <w:start w:val="1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39176171"/>
    <w:multiLevelType w:val="singleLevel"/>
    <w:tmpl w:val="C31A3666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48A41114"/>
    <w:multiLevelType w:val="singleLevel"/>
    <w:tmpl w:val="D13EEDD8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66231BBB"/>
    <w:multiLevelType w:val="singleLevel"/>
    <w:tmpl w:val="1D9E7AB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73F05B4"/>
    <w:multiLevelType w:val="singleLevel"/>
    <w:tmpl w:val="FF2E3250"/>
    <w:lvl w:ilvl="0">
      <w:start w:val="6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0"/>
    <w:rsid w:val="00C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2CA364-D4FD-4FB3-9815-5FF3333A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skiy_konkurs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urskiy_konkur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ur.omich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1</cp:revision>
  <dcterms:created xsi:type="dcterms:W3CDTF">2021-01-27T01:44:00Z</dcterms:created>
  <dcterms:modified xsi:type="dcterms:W3CDTF">2021-01-27T01:45:00Z</dcterms:modified>
</cp:coreProperties>
</file>